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127"/>
        <w:gridCol w:w="5244"/>
      </w:tblGrid>
      <w:tr w:rsidR="00B8189E">
        <w:trPr>
          <w:cantSplit/>
          <w:trHeight w:val="466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B8189E" w:rsidRDefault="005E6420" w:rsidP="006557B6">
            <w:pPr>
              <w:pStyle w:val="Stlus1"/>
            </w:pPr>
            <w:bookmarkStart w:id="0" w:name="_GoBack"/>
            <w:bookmarkEnd w:id="0"/>
            <w:r>
              <w:t>1</w:t>
            </w:r>
            <w:r w:rsidR="00B8189E">
              <w:t>.1</w:t>
            </w:r>
          </w:p>
        </w:tc>
        <w:tc>
          <w:tcPr>
            <w:tcW w:w="8646" w:type="dxa"/>
            <w:gridSpan w:val="3"/>
            <w:shd w:val="clear" w:color="auto" w:fill="FFFFFF"/>
            <w:vAlign w:val="center"/>
          </w:tcPr>
          <w:p w:rsidR="00B8189E" w:rsidRDefault="00B8189E" w:rsidP="006557B6">
            <w:pPr>
              <w:pStyle w:val="Stlus2"/>
            </w:pPr>
            <w:r>
              <w:t>MUNKAHELYI KOCKÁZATÉRTÉKELÉS</w:t>
            </w:r>
          </w:p>
          <w:p w:rsidR="00B8189E" w:rsidRDefault="005E6420" w:rsidP="009C36E2">
            <w:pPr>
              <w:pStyle w:val="Stlus2"/>
              <w:rPr>
                <w:sz w:val="28"/>
                <w:szCs w:val="28"/>
              </w:rPr>
            </w:pPr>
            <w:r>
              <w:t xml:space="preserve">KIJELÖLT </w:t>
            </w:r>
            <w:r w:rsidR="00235F9A">
              <w:t>MUNKAHELY KOCKÁZATAI</w:t>
            </w:r>
          </w:p>
        </w:tc>
      </w:tr>
      <w:tr w:rsidR="00B8189E">
        <w:trPr>
          <w:cantSplit/>
          <w:trHeight w:val="466"/>
        </w:trPr>
        <w:tc>
          <w:tcPr>
            <w:tcW w:w="993" w:type="dxa"/>
            <w:vMerge/>
            <w:vAlign w:val="center"/>
          </w:tcPr>
          <w:p w:rsidR="00B8189E" w:rsidRDefault="00B8189E" w:rsidP="006557B6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8646" w:type="dxa"/>
            <w:gridSpan w:val="3"/>
            <w:shd w:val="clear" w:color="auto" w:fill="FFFFFF"/>
            <w:vAlign w:val="center"/>
          </w:tcPr>
          <w:p w:rsidR="00B8189E" w:rsidRPr="00B60FDC" w:rsidRDefault="00B8189E" w:rsidP="00B60FDC">
            <w:pPr>
              <w:pStyle w:val="Cmsor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B60FDC">
              <w:rPr>
                <w:sz w:val="24"/>
                <w:szCs w:val="24"/>
              </w:rPr>
              <w:t>TEVÉKENYSÉG AZONOSÍTÁSA</w:t>
            </w:r>
          </w:p>
        </w:tc>
      </w:tr>
      <w:tr w:rsidR="00B8189E">
        <w:trPr>
          <w:trHeight w:val="495"/>
        </w:trPr>
        <w:tc>
          <w:tcPr>
            <w:tcW w:w="9639" w:type="dxa"/>
            <w:gridSpan w:val="4"/>
            <w:vAlign w:val="center"/>
          </w:tcPr>
          <w:p w:rsidR="00B8189E" w:rsidRDefault="001578CC" w:rsidP="006557B6">
            <w:pPr>
              <w:ind w:left="57"/>
              <w:rPr>
                <w:b/>
                <w:bCs/>
              </w:rPr>
            </w:pPr>
            <w:r>
              <w:t>Munkáltató</w:t>
            </w:r>
            <w:r w:rsidR="00B8189E">
              <w:t xml:space="preserve"> neve:</w:t>
            </w:r>
          </w:p>
        </w:tc>
      </w:tr>
      <w:tr w:rsidR="00B8189E">
        <w:trPr>
          <w:trHeight w:val="495"/>
        </w:trPr>
        <w:tc>
          <w:tcPr>
            <w:tcW w:w="9639" w:type="dxa"/>
            <w:gridSpan w:val="4"/>
            <w:vAlign w:val="center"/>
          </w:tcPr>
          <w:p w:rsidR="00B8189E" w:rsidRDefault="001578CC" w:rsidP="006557B6">
            <w:pPr>
              <w:tabs>
                <w:tab w:val="left" w:pos="2091"/>
              </w:tabs>
              <w:ind w:left="57"/>
            </w:pPr>
            <w:r>
              <w:t>Munkáltató c</w:t>
            </w:r>
            <w:r w:rsidR="009729EE">
              <w:t>íme</w:t>
            </w:r>
            <w:r w:rsidR="00B8189E">
              <w:t xml:space="preserve">: </w:t>
            </w:r>
            <w:r w:rsidR="00B8189E">
              <w:rPr>
                <w:b/>
                <w:bCs/>
              </w:rPr>
              <w:t xml:space="preserve"> </w:t>
            </w:r>
          </w:p>
        </w:tc>
      </w:tr>
      <w:tr w:rsidR="00B8189E">
        <w:trPr>
          <w:trHeight w:val="495"/>
        </w:trPr>
        <w:tc>
          <w:tcPr>
            <w:tcW w:w="9639" w:type="dxa"/>
            <w:gridSpan w:val="4"/>
            <w:vAlign w:val="center"/>
          </w:tcPr>
          <w:p w:rsidR="00B8189E" w:rsidRDefault="001578CC" w:rsidP="006557B6">
            <w:pPr>
              <w:ind w:left="57"/>
            </w:pPr>
            <w:r>
              <w:t>Otthoni munkavégzés helyének</w:t>
            </w:r>
            <w:r w:rsidR="009729EE">
              <w:t xml:space="preserve"> címe</w:t>
            </w:r>
            <w:r w:rsidR="00B8189E">
              <w:t xml:space="preserve">: </w:t>
            </w:r>
          </w:p>
        </w:tc>
      </w:tr>
      <w:tr w:rsidR="00B8189E">
        <w:trPr>
          <w:trHeight w:val="495"/>
        </w:trPr>
        <w:tc>
          <w:tcPr>
            <w:tcW w:w="9639" w:type="dxa"/>
            <w:gridSpan w:val="4"/>
            <w:vAlign w:val="center"/>
          </w:tcPr>
          <w:p w:rsidR="00B8189E" w:rsidRDefault="001578CC" w:rsidP="006557B6">
            <w:pPr>
              <w:ind w:left="57"/>
            </w:pPr>
            <w:r>
              <w:t>Otthoni munkavégzés céljára az épületen belüli kijelölt helyiség megnevezése:</w:t>
            </w:r>
          </w:p>
          <w:p w:rsidR="001578CC" w:rsidRDefault="001578CC" w:rsidP="006557B6">
            <w:pPr>
              <w:ind w:left="57"/>
              <w:rPr>
                <w:b/>
                <w:bCs/>
              </w:rPr>
            </w:pPr>
          </w:p>
        </w:tc>
      </w:tr>
      <w:tr w:rsidR="00B8189E">
        <w:trPr>
          <w:trHeight w:val="495"/>
        </w:trPr>
        <w:tc>
          <w:tcPr>
            <w:tcW w:w="4395" w:type="dxa"/>
            <w:gridSpan w:val="3"/>
            <w:vAlign w:val="center"/>
          </w:tcPr>
          <w:p w:rsidR="00B8189E" w:rsidRDefault="00C26CB4" w:rsidP="006557B6">
            <w:pPr>
              <w:ind w:left="57"/>
              <w:rPr>
                <w:b/>
                <w:bCs/>
              </w:rPr>
            </w:pPr>
            <w:r>
              <w:t>A</w:t>
            </w:r>
            <w:r w:rsidR="001578CC">
              <w:t>z otthoni munkavégzésnél jelen lévő legnagyobb</w:t>
            </w:r>
            <w:r>
              <w:t xml:space="preserve"> létszám:</w:t>
            </w:r>
            <w:r w:rsidR="001578CC">
              <w:t xml:space="preserve">             </w:t>
            </w:r>
            <w:r w:rsidR="00B8189E">
              <w:rPr>
                <w:b/>
                <w:bCs/>
              </w:rPr>
              <w:t>fő</w:t>
            </w:r>
          </w:p>
        </w:tc>
        <w:tc>
          <w:tcPr>
            <w:tcW w:w="5244" w:type="dxa"/>
            <w:vAlign w:val="center"/>
          </w:tcPr>
          <w:p w:rsidR="00B8189E" w:rsidRDefault="00C26CB4" w:rsidP="006557B6">
            <w:pPr>
              <w:tabs>
                <w:tab w:val="right" w:pos="956"/>
              </w:tabs>
            </w:pPr>
            <w:r>
              <w:t xml:space="preserve">A </w:t>
            </w:r>
            <w:r w:rsidR="001578CC">
              <w:t>otthoni munkavégzés céljára kijelölt helyiségben munkát végzők</w:t>
            </w:r>
            <w:r>
              <w:t xml:space="preserve"> létszáma</w:t>
            </w:r>
            <w:r w:rsidRPr="00C26CB4">
              <w:t>:</w:t>
            </w:r>
            <w:r w:rsidR="001578CC">
              <w:rPr>
                <w:b/>
              </w:rPr>
              <w:t xml:space="preserve">             </w:t>
            </w:r>
            <w:r w:rsidR="00B8189E" w:rsidRPr="00C26CB4">
              <w:rPr>
                <w:b/>
                <w:bCs/>
              </w:rPr>
              <w:t>fő</w:t>
            </w:r>
            <w:r w:rsidR="00B8189E">
              <w:rPr>
                <w:b/>
                <w:bCs/>
              </w:rPr>
              <w:t xml:space="preserve">  </w:t>
            </w:r>
          </w:p>
        </w:tc>
      </w:tr>
      <w:tr w:rsidR="00B8189E">
        <w:trPr>
          <w:trHeight w:val="397"/>
        </w:trPr>
        <w:tc>
          <w:tcPr>
            <w:tcW w:w="9639" w:type="dxa"/>
            <w:gridSpan w:val="4"/>
            <w:vAlign w:val="center"/>
          </w:tcPr>
          <w:p w:rsidR="001578CC" w:rsidRDefault="00C26CB4" w:rsidP="001578CC">
            <w:pPr>
              <w:ind w:left="57"/>
            </w:pPr>
            <w:r>
              <w:t xml:space="preserve">Az </w:t>
            </w:r>
            <w:r w:rsidR="001578CC">
              <w:t>otthoni munkavégzés céljára használt                      Veszélyeztetett személyek azonosítása:</w:t>
            </w:r>
          </w:p>
          <w:p w:rsidR="001578CC" w:rsidRDefault="001578CC" w:rsidP="001578CC">
            <w:pPr>
              <w:ind w:left="57"/>
            </w:pPr>
            <w:r>
              <w:t>helyiségben végzett</w:t>
            </w:r>
            <w:r w:rsidR="00C26CB4">
              <w:t xml:space="preserve"> munkafolyamat</w:t>
            </w:r>
            <w:r w:rsidR="00B8189E">
              <w:t xml:space="preserve">(ok) </w:t>
            </w:r>
          </w:p>
          <w:p w:rsidR="00B8189E" w:rsidRDefault="00B8189E" w:rsidP="001578CC">
            <w:pPr>
              <w:ind w:left="57"/>
            </w:pPr>
            <w:r>
              <w:t>megnevezése:</w:t>
            </w:r>
            <w:r w:rsidR="00C26CB4">
              <w:t xml:space="preserve"> </w:t>
            </w:r>
          </w:p>
        </w:tc>
      </w:tr>
      <w:tr w:rsidR="00C26CB4">
        <w:trPr>
          <w:trHeight w:val="495"/>
        </w:trPr>
        <w:tc>
          <w:tcPr>
            <w:tcW w:w="4395" w:type="dxa"/>
            <w:gridSpan w:val="3"/>
            <w:vAlign w:val="center"/>
          </w:tcPr>
          <w:p w:rsidR="00C26CB4" w:rsidRDefault="00C26CB4" w:rsidP="00C26CB4">
            <w:pPr>
              <w:ind w:left="57"/>
              <w:rPr>
                <w:b/>
                <w:bCs/>
              </w:rPr>
            </w:pPr>
          </w:p>
        </w:tc>
        <w:tc>
          <w:tcPr>
            <w:tcW w:w="5244" w:type="dxa"/>
            <w:vAlign w:val="center"/>
          </w:tcPr>
          <w:p w:rsidR="00203218" w:rsidRDefault="00203218" w:rsidP="00203218">
            <w:fldSimple w:instr=" MERGEFIELD össz_létszám ">
              <w:r>
                <w:t>munkavállaló »</w:t>
              </w:r>
            </w:fldSimple>
            <w:r>
              <w:tab/>
            </w:r>
            <w:r>
              <w:rPr>
                <w:b/>
                <w:bCs/>
              </w:rPr>
              <w:t>fő</w:t>
            </w:r>
            <w:r>
              <w:t xml:space="preserve">  </w:t>
            </w:r>
          </w:p>
          <w:p w:rsidR="00203218" w:rsidRDefault="00203218" w:rsidP="00203218">
            <w:fldSimple w:instr=" MERGEFIELD össz_létszám ">
              <w:r>
                <w:t>látogatók »</w:t>
              </w:r>
            </w:fldSimple>
            <w:r>
              <w:tab/>
            </w:r>
            <w:r>
              <w:tab/>
            </w:r>
            <w:r>
              <w:rPr>
                <w:b/>
                <w:bCs/>
              </w:rPr>
              <w:t>fő</w:t>
            </w:r>
            <w:r>
              <w:t xml:space="preserve">  </w:t>
            </w:r>
          </w:p>
          <w:p w:rsidR="00C26CB4" w:rsidRDefault="00203218" w:rsidP="00203218">
            <w:fldSimple w:instr=" MERGEFIELD össz_létszám ">
              <w:r>
                <w:t>tanulók »</w:t>
              </w:r>
            </w:fldSimple>
            <w:r>
              <w:tab/>
            </w:r>
            <w:r>
              <w:tab/>
            </w:r>
            <w:r>
              <w:rPr>
                <w:b/>
                <w:bCs/>
              </w:rPr>
              <w:t>fő</w:t>
            </w:r>
            <w:r>
              <w:t xml:space="preserve">  </w:t>
            </w: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 xml:space="preserve">Az adatokat közölte: </w:t>
            </w:r>
          </w:p>
        </w:tc>
        <w:tc>
          <w:tcPr>
            <w:tcW w:w="7371" w:type="dxa"/>
            <w:gridSpan w:val="2"/>
            <w:vAlign w:val="center"/>
          </w:tcPr>
          <w:p w:rsidR="00203218" w:rsidRPr="002952E3" w:rsidRDefault="00203218" w:rsidP="00203218">
            <w:pPr>
              <w:ind w:left="57" w:right="101"/>
              <w:rPr>
                <w:b/>
              </w:rPr>
            </w:pP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 xml:space="preserve">Felmérőlapot kitöltő: 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203218" w:rsidP="00203218">
            <w:pPr>
              <w:ind w:left="57" w:right="101"/>
            </w:pP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>Munkabiztonsági szaktevékenységet végző(k):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1578CC" w:rsidP="00203218">
            <w:pPr>
              <w:ind w:left="57" w:right="101"/>
              <w:jc w:val="both"/>
            </w:pPr>
            <w:r>
              <w:t>Herperger Sándor Mv-9/2002</w:t>
            </w: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>Foglalkozás-egészségügyi szaktevékenységet végző(k):</w:t>
            </w:r>
          </w:p>
        </w:tc>
        <w:tc>
          <w:tcPr>
            <w:tcW w:w="7371" w:type="dxa"/>
            <w:gridSpan w:val="2"/>
            <w:vAlign w:val="center"/>
          </w:tcPr>
          <w:p w:rsidR="00203218" w:rsidRPr="002952E3" w:rsidRDefault="00203218" w:rsidP="00203218">
            <w:pPr>
              <w:ind w:right="101"/>
              <w:jc w:val="both"/>
              <w:rPr>
                <w:b/>
              </w:rPr>
            </w:pP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 xml:space="preserve">Előző vizsgálat ideje: 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9C07BB" w:rsidP="00203218">
            <w:pPr>
              <w:ind w:left="57" w:right="101"/>
            </w:pPr>
            <w:r>
              <w:t>Nem volt</w:t>
            </w: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>A vizsgálat időpontja: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9C07BB" w:rsidP="00203218">
            <w:pPr>
              <w:ind w:left="57" w:right="101"/>
            </w:pPr>
            <w:r>
              <w:t>2020. március</w:t>
            </w: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 xml:space="preserve">A következő vizsgálat ideje: 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9C07BB" w:rsidP="00203218">
            <w:pPr>
              <w:ind w:left="57" w:right="101"/>
            </w:pPr>
            <w:r>
              <w:t>2023. március</w:t>
            </w: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>A felméréshez mellékelt dokumentumok jegyzéke: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E628C4" w:rsidP="00203218">
            <w:pPr>
              <w:ind w:left="57" w:right="101"/>
            </w:pPr>
            <w:r>
              <w:t>Nincs dokumentum melléklet.</w:t>
            </w:r>
          </w:p>
        </w:tc>
      </w:tr>
      <w:tr w:rsidR="00203218">
        <w:trPr>
          <w:trHeight w:val="296"/>
        </w:trPr>
        <w:tc>
          <w:tcPr>
            <w:tcW w:w="2268" w:type="dxa"/>
            <w:gridSpan w:val="2"/>
            <w:vAlign w:val="center"/>
          </w:tcPr>
          <w:p w:rsidR="00203218" w:rsidRDefault="00203218" w:rsidP="00203218">
            <w:pPr>
              <w:ind w:left="57"/>
            </w:pPr>
            <w:r>
              <w:t>Kockázatértékelésben résztvevők aláírásai</w:t>
            </w:r>
          </w:p>
        </w:tc>
        <w:tc>
          <w:tcPr>
            <w:tcW w:w="7371" w:type="dxa"/>
            <w:gridSpan w:val="2"/>
            <w:vAlign w:val="center"/>
          </w:tcPr>
          <w:p w:rsidR="00203218" w:rsidRDefault="00203218" w:rsidP="00203218">
            <w:pPr>
              <w:ind w:left="57" w:right="101"/>
            </w:pPr>
          </w:p>
          <w:p w:rsidR="00203218" w:rsidRDefault="00F32094" w:rsidP="00203218">
            <w:pPr>
              <w:ind w:left="57" w:right="101"/>
            </w:pPr>
            <w:r>
              <w:t>Nem kell aláírni!</w:t>
            </w:r>
          </w:p>
          <w:p w:rsidR="00203218" w:rsidRDefault="00203218" w:rsidP="00203218">
            <w:pPr>
              <w:ind w:left="57" w:right="101"/>
            </w:pPr>
          </w:p>
          <w:p w:rsidR="00203218" w:rsidRDefault="00203218" w:rsidP="00203218">
            <w:pPr>
              <w:ind w:left="57" w:right="101"/>
            </w:pPr>
          </w:p>
        </w:tc>
      </w:tr>
    </w:tbl>
    <w:p w:rsidR="00207C47" w:rsidRDefault="00207C47" w:rsidP="00207C47">
      <w:pPr>
        <w:rPr>
          <w:szCs w:val="4"/>
        </w:rPr>
      </w:pPr>
    </w:p>
    <w:tbl>
      <w:tblPr>
        <w:tblW w:w="987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48"/>
        <w:gridCol w:w="8307"/>
        <w:gridCol w:w="518"/>
      </w:tblGrid>
      <w:tr w:rsidR="00235F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5F9A" w:rsidRDefault="005E6420" w:rsidP="00235F9A">
            <w:pPr>
              <w:pStyle w:val="Stlus1"/>
            </w:pPr>
            <w:r>
              <w:lastRenderedPageBreak/>
              <w:t>1</w:t>
            </w:r>
            <w:r w:rsidR="00504173">
              <w:t>.</w:t>
            </w:r>
            <w:r>
              <w:t>2</w:t>
            </w:r>
          </w:p>
        </w:tc>
        <w:tc>
          <w:tcPr>
            <w:tcW w:w="830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35F9A" w:rsidRDefault="00235F9A" w:rsidP="00235F9A">
            <w:pPr>
              <w:pStyle w:val="Stlus2"/>
            </w:pPr>
            <w:r>
              <w:t>MUNKAHELYI KOCKÁZATÉRTÉKELÉS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35F9A" w:rsidRDefault="00235F9A" w:rsidP="00235F9A">
            <w:pPr>
              <w:ind w:left="-3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Ért</w:t>
            </w:r>
            <w:r>
              <w:rPr>
                <w:b/>
                <w:color w:val="000000"/>
                <w:sz w:val="20"/>
              </w:rPr>
              <w:t>é</w:t>
            </w:r>
            <w:r>
              <w:rPr>
                <w:b/>
                <w:color w:val="000000"/>
                <w:sz w:val="20"/>
              </w:rPr>
              <w:t>kelés</w:t>
            </w:r>
          </w:p>
        </w:tc>
      </w:tr>
      <w:tr w:rsidR="00235F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35F9A" w:rsidRDefault="00235F9A" w:rsidP="00235F9A">
            <w:pPr>
              <w:spacing w:before="120" w:after="120"/>
              <w:rPr>
                <w:b/>
              </w:rPr>
            </w:pPr>
          </w:p>
        </w:tc>
        <w:tc>
          <w:tcPr>
            <w:tcW w:w="83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35F9A" w:rsidRPr="00235F9A" w:rsidRDefault="005E6420" w:rsidP="00235F9A">
            <w:pPr>
              <w:pStyle w:val="Stlus7"/>
              <w:numPr>
                <w:ilvl w:val="0"/>
                <w:numId w:val="0"/>
              </w:numPr>
              <w:tabs>
                <w:tab w:val="left" w:pos="1701"/>
              </w:tabs>
              <w:ind w:left="224"/>
              <w:jc w:val="center"/>
              <w:rPr>
                <w:sz w:val="24"/>
                <w:szCs w:val="24"/>
              </w:rPr>
            </w:pPr>
            <w:bookmarkStart w:id="1" w:name="_Toc530406532"/>
            <w:r>
              <w:rPr>
                <w:sz w:val="24"/>
                <w:szCs w:val="24"/>
              </w:rPr>
              <w:t xml:space="preserve">KIJELÖLT </w:t>
            </w:r>
            <w:r w:rsidR="00235F9A" w:rsidRPr="00235F9A">
              <w:rPr>
                <w:sz w:val="24"/>
                <w:szCs w:val="24"/>
              </w:rPr>
              <w:t>MUNKAHELYEK VIZSGÁLATA</w:t>
            </w:r>
            <w:bookmarkEnd w:id="1"/>
          </w:p>
        </w:tc>
        <w:tc>
          <w:tcPr>
            <w:tcW w:w="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235F9A" w:rsidRDefault="00235F9A" w:rsidP="00235F9A">
            <w:pPr>
              <w:ind w:left="-37" w:right="-57"/>
              <w:jc w:val="center"/>
              <w:rPr>
                <w:sz w:val="22"/>
              </w:rPr>
            </w:pPr>
          </w:p>
        </w:tc>
      </w:tr>
    </w:tbl>
    <w:p w:rsidR="00235F9A" w:rsidRDefault="00235F9A" w:rsidP="00235F9A">
      <w:pPr>
        <w:ind w:left="57"/>
      </w:pPr>
    </w:p>
    <w:p w:rsidR="00F32094" w:rsidRPr="00F32094" w:rsidRDefault="00F32094" w:rsidP="00F32094">
      <w:pPr>
        <w:ind w:left="57"/>
        <w:jc w:val="center"/>
        <w:rPr>
          <w:b/>
          <w:bCs/>
        </w:rPr>
      </w:pPr>
      <w:r>
        <w:rPr>
          <w:b/>
          <w:bCs/>
        </w:rPr>
        <w:t>MUNKAVÁLLALÓ TÖLTI KI</w:t>
      </w:r>
    </w:p>
    <w:p w:rsidR="00D469EA" w:rsidRDefault="00D469EA" w:rsidP="00D469EA">
      <w:pPr>
        <w:ind w:left="57"/>
        <w:jc w:val="center"/>
      </w:pPr>
      <w:r>
        <w:t>A lenti kérdésekre a megfelelő jelet a jobb oldali üres sorba kell beírni</w:t>
      </w:r>
    </w:p>
    <w:tbl>
      <w:tblPr>
        <w:tblW w:w="9900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549"/>
        <w:gridCol w:w="2981"/>
        <w:gridCol w:w="3370"/>
      </w:tblGrid>
      <w:tr w:rsidR="003A49E1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3539" w:type="dxa"/>
            <w:vAlign w:val="center"/>
          </w:tcPr>
          <w:p w:rsidR="003A49E1" w:rsidRDefault="003A49E1" w:rsidP="008166DA">
            <w:pPr>
              <w:ind w:left="57"/>
              <w:jc w:val="center"/>
            </w:pPr>
            <w:r w:rsidRPr="00D469EA">
              <w:rPr>
                <w:b/>
                <w:bCs/>
                <w:sz w:val="36"/>
                <w:szCs w:val="36"/>
              </w:rPr>
              <w:t>--</w:t>
            </w:r>
            <w:r>
              <w:t xml:space="preserve"> = nem vonatkozik, szükségt</w:t>
            </w:r>
            <w:r>
              <w:t>e</w:t>
            </w:r>
            <w:r>
              <w:t>len</w:t>
            </w:r>
          </w:p>
        </w:tc>
        <w:tc>
          <w:tcPr>
            <w:tcW w:w="2973" w:type="dxa"/>
            <w:vAlign w:val="center"/>
          </w:tcPr>
          <w:p w:rsidR="003A49E1" w:rsidRDefault="003A49E1" w:rsidP="008166DA">
            <w:pPr>
              <w:ind w:left="57"/>
              <w:jc w:val="center"/>
            </w:pPr>
            <w:r w:rsidRPr="00D469EA">
              <w:rPr>
                <w:b/>
                <w:bCs/>
                <w:sz w:val="36"/>
                <w:szCs w:val="36"/>
              </w:rPr>
              <w:t>+</w:t>
            </w:r>
            <w:r>
              <w:t xml:space="preserve"> = megfelelt</w:t>
            </w:r>
          </w:p>
        </w:tc>
        <w:tc>
          <w:tcPr>
            <w:tcW w:w="3361" w:type="dxa"/>
            <w:shd w:val="clear" w:color="auto" w:fill="FFFFFF"/>
            <w:vAlign w:val="center"/>
          </w:tcPr>
          <w:p w:rsidR="003A49E1" w:rsidRDefault="003A49E1" w:rsidP="008166DA">
            <w:pPr>
              <w:ind w:left="57"/>
              <w:jc w:val="center"/>
            </w:pPr>
            <w:r w:rsidRPr="00D469EA">
              <w:rPr>
                <w:b/>
                <w:bCs/>
              </w:rPr>
              <w:t>0</w:t>
            </w:r>
            <w:r>
              <w:t xml:space="preserve"> = nem felelt meg</w:t>
            </w:r>
          </w:p>
        </w:tc>
      </w:tr>
    </w:tbl>
    <w:p w:rsidR="003A49E1" w:rsidRDefault="003A49E1" w:rsidP="003A49E1"/>
    <w:tbl>
      <w:tblPr>
        <w:tblW w:w="990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14"/>
        <w:gridCol w:w="6652"/>
        <w:gridCol w:w="2189"/>
        <w:gridCol w:w="545"/>
      </w:tblGrid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Default="003A49E1" w:rsidP="008166DA">
            <w:pPr>
              <w:pStyle w:val="Cmsor1"/>
              <w:tabs>
                <w:tab w:val="clear" w:pos="432"/>
                <w:tab w:val="num" w:leader="none" w:pos="1134"/>
              </w:tabs>
            </w:pPr>
            <w:bookmarkStart w:id="2" w:name="_Toc530406553"/>
            <w:r>
              <w:t>Dokumentáció</w:t>
            </w:r>
            <w:bookmarkEnd w:id="2"/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49E1" w:rsidRDefault="003A49E1" w:rsidP="008166DA">
            <w:pPr>
              <w:spacing w:before="60" w:after="60"/>
              <w:jc w:val="center"/>
              <w:rPr>
                <w:b/>
              </w:rPr>
            </w:pP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Dokumentáció megnevezése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Vizsgálat ideje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01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A munkahely z</w:t>
            </w:r>
            <w:r w:rsidRPr="00A447B4">
              <w:t>ajvizsgálat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02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A munkahely l</w:t>
            </w:r>
            <w:r w:rsidRPr="00A447B4">
              <w:t>evegő, por, vegyi anyag kibocsátás mérése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03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Munkahely megvilágítás vizsgálata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04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Munkahelyen ható rezgés vizsgálata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05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A munkahely e</w:t>
            </w:r>
            <w:r w:rsidRPr="00A447B4">
              <w:t>rgonómiai vizsgálat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06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Villamos berendezések érintésvédelmi szabványossági vizsgálata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07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Villamos berendezések tűzvédelmi szabványossági vizsgálata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08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>
              <w:t>Épület villámvédelmi berendezésének szabványossági vizsgálata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Lakóházban nem előírt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09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 w:rsidRPr="00A447B4">
              <w:t xml:space="preserve">Egyéb vizsgálatok /                                                                       </w:t>
            </w:r>
            <w:r>
              <w:t xml:space="preserve">   </w:t>
            </w:r>
            <w:r w:rsidRPr="00A447B4">
              <w:t>/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Nem szükséges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10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 w:rsidRPr="00A447B4">
              <w:t xml:space="preserve">Egyéb vizsgálatok /                                                                       </w:t>
            </w:r>
            <w:r>
              <w:t xml:space="preserve">   </w:t>
            </w:r>
            <w:r w:rsidRPr="00A447B4">
              <w:t>/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Nem szükséges</w:t>
            </w:r>
          </w:p>
        </w:tc>
      </w:tr>
      <w:tr w:rsidR="003A49E1" w:rsidRPr="00A447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center"/>
            </w:pPr>
            <w:r>
              <w:t>11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3A49E1" w:rsidP="003A49E1">
            <w:pPr>
              <w:tabs>
                <w:tab w:val="left" w:pos="927"/>
              </w:tabs>
              <w:jc w:val="both"/>
            </w:pPr>
            <w:r w:rsidRPr="00A447B4">
              <w:t xml:space="preserve">Egyéb vizsgálatok /                                                                       </w:t>
            </w:r>
            <w:r>
              <w:t xml:space="preserve">   </w:t>
            </w:r>
            <w:r w:rsidRPr="00A447B4">
              <w:t>/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A447B4" w:rsidRDefault="009C07BB" w:rsidP="003A49E1">
            <w:pPr>
              <w:tabs>
                <w:tab w:val="left" w:pos="927"/>
              </w:tabs>
              <w:jc w:val="center"/>
            </w:pPr>
            <w:r>
              <w:t>Nem szükséges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9949A8">
              <w:rPr>
                <w:sz w:val="24"/>
                <w:szCs w:val="24"/>
              </w:rPr>
              <w:t>A munkáltató felelős</w:t>
            </w:r>
            <w:r>
              <w:rPr>
                <w:sz w:val="24"/>
                <w:szCs w:val="24"/>
              </w:rPr>
              <w:t>sége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9C07BB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A</w:t>
            </w:r>
            <w:r w:rsidR="003A49E1" w:rsidRPr="009949A8">
              <w:t xml:space="preserve"> villamos berendezések</w:t>
            </w:r>
            <w:r>
              <w:t xml:space="preserve"> állapotuknál fogva alkalmasak-e arra, hogy </w:t>
            </w:r>
            <w:r w:rsidR="003A49E1" w:rsidRPr="009949A8">
              <w:t>nem okoznak tűz- vagy robbanásveszélyt</w:t>
            </w:r>
            <w:r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9C07BB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 xml:space="preserve">A munkavégzés során biztosított-e, hogy a </w:t>
            </w:r>
            <w:r w:rsidR="003A49E1" w:rsidRPr="009949A8">
              <w:t>munkavégzés hatókörében tartózkodók védve legyenek a közvetlen vagy közvetett érintés okozta villamos baleseti veszélyekkel szemben;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A munkaeszköz, a </w:t>
            </w:r>
            <w:r w:rsidR="00733186">
              <w:t xml:space="preserve">kijelölt </w:t>
            </w:r>
            <w:r w:rsidRPr="009949A8">
              <w:t xml:space="preserve">munkahely (munkakörnyezet) és a munkavállaló közötti kapcsolatrendszer kialakítása során az ergonómia </w:t>
            </w:r>
            <w:r w:rsidR="00733186">
              <w:t>megvalósul-e;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 w:rsidRPr="00733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Pr="00733186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733186">
              <w:t>A munkahely, a munkaeszközöket, illetve a felszerelések és berendezések higiénés követelményeknek megfelelően rendszeres takaríts</w:t>
            </w:r>
            <w:r w:rsidR="009C07BB" w:rsidRPr="00733186">
              <w:t>a</w:t>
            </w:r>
            <w:r w:rsidRPr="00733186">
              <w:t xml:space="preserve"> és tisztíts</w:t>
            </w:r>
            <w:r w:rsidR="009C07BB" w:rsidRPr="00733186">
              <w:t>a biztosított-e</w:t>
            </w:r>
            <w:r w:rsidRPr="00733186">
              <w:t xml:space="preserve">. 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Pr="00733186" w:rsidRDefault="003A49E1" w:rsidP="008166DA">
            <w:pPr>
              <w:ind w:left="57"/>
              <w:jc w:val="center"/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733186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Megtörténik-e</w:t>
            </w:r>
            <w:r w:rsidR="003A49E1" w:rsidRPr="009949A8">
              <w:t xml:space="preserve"> a zárt téri </w:t>
            </w:r>
            <w:r>
              <w:t xml:space="preserve">kijelölt </w:t>
            </w:r>
            <w:r w:rsidR="003A49E1" w:rsidRPr="009949A8">
              <w:t>munkahely rendszeres takarítás</w:t>
            </w:r>
            <w:r>
              <w:t>a;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733186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Biztosított-e</w:t>
            </w:r>
            <w:r w:rsidR="003A49E1" w:rsidRPr="009949A8">
              <w:t xml:space="preserve"> a </w:t>
            </w:r>
            <w:r>
              <w:t xml:space="preserve">kijelölt </w:t>
            </w:r>
            <w:r w:rsidR="003A49E1" w:rsidRPr="009949A8">
              <w:t>munkahely, a munkaeszköz, a felszerelés és a berendezések rendszeres és folyamatos műszaki karbantartás</w:t>
            </w:r>
            <w:r>
              <w:t>a</w:t>
            </w:r>
            <w:r w:rsidR="003A49E1" w:rsidRPr="009949A8">
              <w:t xml:space="preserve">, a </w:t>
            </w:r>
            <w:r>
              <w:t xml:space="preserve">keletkező </w:t>
            </w:r>
            <w:r w:rsidR="003A49E1" w:rsidRPr="009949A8">
              <w:t>hibák lehető legrövidebb időn belüli elhárítás</w:t>
            </w:r>
            <w:r>
              <w:t>a</w:t>
            </w:r>
            <w:r w:rsidR="003A49E1" w:rsidRPr="009949A8"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49E1" w:rsidRPr="00430C70" w:rsidRDefault="003A49E1" w:rsidP="008166DA">
            <w:pPr>
              <w:pStyle w:val="Cmsor1"/>
              <w:autoSpaceDE w:val="0"/>
              <w:autoSpaceDN w:val="0"/>
              <w:jc w:val="both"/>
            </w:pPr>
            <w:r w:rsidRPr="00430C70">
              <w:rPr>
                <w:sz w:val="24"/>
                <w:szCs w:val="24"/>
              </w:rPr>
              <w:t>Menekülési utak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49E1" w:rsidRDefault="003A49E1" w:rsidP="008166DA"/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 A </w:t>
            </w:r>
            <w:r w:rsidR="00733186">
              <w:t xml:space="preserve">kijelölt munkahelyen biztosított-e </w:t>
            </w:r>
            <w:r w:rsidRPr="009949A8">
              <w:t xml:space="preserve">menekülési </w:t>
            </w:r>
            <w:r w:rsidR="00733186">
              <w:t>ú</w:t>
            </w:r>
            <w:r w:rsidRPr="009949A8">
              <w:t>t</w:t>
            </w:r>
            <w:r w:rsidR="00733186">
              <w:t>vonal a szabadtérig.;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A7607C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607C">
              <w:rPr>
                <w:sz w:val="24"/>
                <w:szCs w:val="24"/>
              </w:rPr>
              <w:t>Tűzjelzés és tűzoltás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A </w:t>
            </w:r>
            <w:r w:rsidR="00733186">
              <w:t>kijelölt munkahelyen biztosított-e a nemzeti segélyhívó (112) szám hívására alkalmas telefonkészülék;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733186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 xml:space="preserve">A kijelölt munkahelyen </w:t>
            </w:r>
            <w:r w:rsidR="00403824">
              <w:t>rendelkezésre áll-e tűzoltó készülék;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lastRenderedPageBreak/>
              <w:t>Munkahelyi hulladékkezelés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A </w:t>
            </w:r>
            <w:r w:rsidR="00403824">
              <w:t xml:space="preserve">kijelölt munkahelyen rendelkezésre áll-e a keletkezett hulladék elhelyezés lehetősége és annak a helyiségből történő központi tárolóba történő ürítés </w:t>
            </w:r>
            <w:r w:rsidR="00CF20D2">
              <w:t>feltétele</w:t>
            </w:r>
            <w:r w:rsidR="00403824"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  <w:trHeight w:val="583"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Zárt munkahelyek szellőztetése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CF20D2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Biztosított-e a kijelölt munkavégzésre szolgáló helyiség szellőztetése;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CF20D2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A kijelölt munkahelyen kialakított klíma berendezés éves karbantartása biztosított-e</w:t>
            </w:r>
            <w:r w:rsidR="003A49E1" w:rsidRPr="009949A8"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A7607C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A7607C">
              <w:rPr>
                <w:sz w:val="24"/>
                <w:szCs w:val="24"/>
              </w:rPr>
              <w:t>A helyiségek, terek hőmérséklete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 A </w:t>
            </w:r>
            <w:r w:rsidR="001905E1">
              <w:t xml:space="preserve">kijelölt </w:t>
            </w:r>
            <w:r w:rsidRPr="009949A8">
              <w:t>munkaterület befogadó helyiség</w:t>
            </w:r>
            <w:r w:rsidR="001905E1">
              <w:t xml:space="preserve"> </w:t>
            </w:r>
            <w:r w:rsidRPr="009949A8">
              <w:t>hőmérsékletének a munkavégzés teljes időtartama alatt, az emberi szervezet számára megfelelőnek kell lennie, figyelembe véve a munka jellegét</w:t>
            </w:r>
            <w:r w:rsidR="001905E1">
              <w:t xml:space="preserve"> (szellemi munka). A kijelölt munkahelyen biztosítható-e a hideg időszakban 20</w:t>
            </w:r>
            <w:r w:rsidR="001905E1" w:rsidRPr="009949A8">
              <w:t xml:space="preserve"> °C</w:t>
            </w:r>
            <w:r w:rsidR="001905E1">
              <w:t xml:space="preserve"> és </w:t>
            </w:r>
            <w:r w:rsidR="001905E1" w:rsidRPr="009949A8">
              <w:t>2</w:t>
            </w:r>
            <w:r w:rsidR="001905E1">
              <w:t>2</w:t>
            </w:r>
            <w:r w:rsidR="001905E1" w:rsidRPr="009949A8">
              <w:t xml:space="preserve"> °C</w:t>
            </w:r>
            <w:r w:rsidR="001905E1">
              <w:t>, meleg időszakban 21</w:t>
            </w:r>
            <w:r w:rsidR="001905E1" w:rsidRPr="009949A8">
              <w:t xml:space="preserve"> °C</w:t>
            </w:r>
            <w:r w:rsidR="001905E1">
              <w:t xml:space="preserve"> és </w:t>
            </w:r>
            <w:r w:rsidR="001905E1" w:rsidRPr="009949A8">
              <w:t>2</w:t>
            </w:r>
            <w:r w:rsidR="001905E1">
              <w:t>4</w:t>
            </w:r>
            <w:r w:rsidR="001905E1" w:rsidRPr="009949A8">
              <w:t xml:space="preserve"> °C</w:t>
            </w:r>
            <w:r w:rsidR="001905E1">
              <w:t xml:space="preserve"> közötti hőmérsékleti érték, 1 m magasságban mérve;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A helyiségek természetes és mesterséges megvilágítása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1905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A kijelölt munkahelyen biztosított-e</w:t>
            </w:r>
            <w:r w:rsidR="003A49E1" w:rsidRPr="009949A8">
              <w:t xml:space="preserve"> az egészséges és biztonságos munkavégzéshez elegendő természetes fényt, továbbá a munkavégzés jellegéhez és körülményeihez igazodó mesterséges megvilágítást.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B5488E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B5488E">
              <w:rPr>
                <w:sz w:val="24"/>
                <w:szCs w:val="24"/>
              </w:rPr>
              <w:t>A helyiségek padlózata, falai, mennyezete és tetőzete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>A munkahelyeken csak rögzített és szilárd, csúszást gátló padlózat alkalmazható, amelyen nem lehetnek veszélyes kiemelkedések, mélyedések vagy lejtők. Amennyiben a munka jellegéből adódóan folyadék kerülhet a helyiség padlózatára, gondoskodni kell az elvezetés lehetőségéről.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Ablakok és tetőablakok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1905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Biztosított-e a kijelölt munkahelyen a</w:t>
            </w:r>
            <w:r w:rsidR="003A49E1" w:rsidRPr="009949A8">
              <w:t>z ablakok, tetőablakok és szellőzők biztonságos módon t</w:t>
            </w:r>
            <w:r>
              <w:t>örténő</w:t>
            </w:r>
            <w:r w:rsidR="003A49E1" w:rsidRPr="009949A8">
              <w:t xml:space="preserve"> nyit</w:t>
            </w:r>
            <w:r>
              <w:t>ása</w:t>
            </w:r>
            <w:r w:rsidR="003A49E1" w:rsidRPr="009949A8">
              <w:t>, zár</w:t>
            </w:r>
            <w:r>
              <w:t>ása</w:t>
            </w:r>
            <w:r w:rsidR="003A49E1" w:rsidRPr="009949A8">
              <w:t>, illetve szükség szerint beállítani, vagy akaratlan elmozdulás ellen biztosítani. Azok kinyitott állapotban sem jelenthetnek veszélyt az ott dolgozókra</w:t>
            </w:r>
            <w:r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Ajtók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>Az ajtók  elhelyez</w:t>
            </w:r>
            <w:r w:rsidR="0075442F">
              <w:t xml:space="preserve">kedése </w:t>
            </w:r>
            <w:r w:rsidRPr="009949A8">
              <w:t>és méret</w:t>
            </w:r>
            <w:r w:rsidR="0075442F">
              <w:t>e</w:t>
            </w:r>
            <w:r w:rsidRPr="009949A8">
              <w:t>, valamint a</w:t>
            </w:r>
            <w:r w:rsidR="0075442F">
              <w:t xml:space="preserve">z </w:t>
            </w:r>
            <w:r w:rsidRPr="009949A8">
              <w:t>anyag</w:t>
            </w:r>
            <w:r w:rsidR="0075442F">
              <w:t>a</w:t>
            </w:r>
            <w:r w:rsidRPr="009949A8">
              <w:t xml:space="preserve"> </w:t>
            </w:r>
            <w:r w:rsidR="0075442F">
              <w:t>nem veszélyezteti-e a helyiségben történő munkavégzés biztonságát;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Közlekedési útvonalak, veszélyes területek</w:t>
            </w:r>
          </w:p>
        </w:tc>
      </w:tr>
      <w:tr w:rsidR="0075442F" w:rsidTr="007C05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42F" w:rsidRDefault="0075442F" w:rsidP="007C055D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5442F" w:rsidRDefault="0075442F" w:rsidP="007C055D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A </w:t>
            </w:r>
            <w:r w:rsidR="0075442F">
              <w:t xml:space="preserve">kijelölt </w:t>
            </w:r>
            <w:r w:rsidRPr="009949A8">
              <w:t xml:space="preserve">munkahelyen </w:t>
            </w:r>
            <w:r w:rsidR="0075442F">
              <w:t xml:space="preserve">biztosított-e </w:t>
            </w:r>
            <w:r w:rsidRPr="009949A8">
              <w:t xml:space="preserve">a közlekedési </w:t>
            </w:r>
            <w:r w:rsidR="0075442F">
              <w:t>ú</w:t>
            </w:r>
            <w:r w:rsidRPr="009949A8">
              <w:t>t</w:t>
            </w:r>
            <w:r w:rsidR="0075442F">
              <w:t>vonal</w:t>
            </w:r>
            <w:r w:rsidRPr="009949A8">
              <w:t xml:space="preserve"> a munkaeszközökre is figyelemmel</w:t>
            </w:r>
            <w:r w:rsidR="0075442F"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Helyiségek mérete és légtere, a szabad mozgás biztosítása a munkahelyeken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A </w:t>
            </w:r>
            <w:r w:rsidR="0075442F">
              <w:t>kijelölt munkahelyen</w:t>
            </w:r>
            <w:r w:rsidRPr="009949A8">
              <w:t xml:space="preserve"> elegendő padlófelület, belmagasság és légtér </w:t>
            </w:r>
            <w:r w:rsidR="0075442F">
              <w:t>áll-e rendelkezésre</w:t>
            </w:r>
            <w:r w:rsidRPr="009949A8">
              <w:t xml:space="preserve"> ahhoz, hogy a munkaválla</w:t>
            </w:r>
            <w:r w:rsidR="0075442F">
              <w:t>ló</w:t>
            </w:r>
            <w:r w:rsidRPr="009949A8">
              <w:t xml:space="preserve"> a munkát egészségük, biztonságuk vagy kényelmük veszélyeztetése nélkül végezhessék</w:t>
            </w:r>
            <w:r w:rsidR="0075442F"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8C2CEC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A kijelölt munkahelyen</w:t>
            </w:r>
            <w:r w:rsidR="003A49E1" w:rsidRPr="009949A8">
              <w:t xml:space="preserve"> történő mozgásához</w:t>
            </w:r>
            <w:r>
              <w:t xml:space="preserve"> rendelkezésre áll-e</w:t>
            </w:r>
            <w:r w:rsidR="003A49E1" w:rsidRPr="009949A8">
              <w:t xml:space="preserve"> legalább 2 </w:t>
            </w:r>
            <w:r>
              <w:t>m</w:t>
            </w:r>
            <w:r>
              <w:rPr>
                <w:vertAlign w:val="superscript"/>
              </w:rPr>
              <w:t>2</w:t>
            </w:r>
            <w:r w:rsidR="003A49E1" w:rsidRPr="009949A8">
              <w:t xml:space="preserve"> szabad terület</w:t>
            </w:r>
            <w:r>
              <w:t>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3A49E1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 w:rsidRPr="009949A8">
              <w:t xml:space="preserve">A </w:t>
            </w:r>
            <w:r w:rsidR="008C2CEC">
              <w:t>kijelölt munkahelyen a</w:t>
            </w:r>
            <w:r w:rsidRPr="009949A8">
              <w:t xml:space="preserve"> megfelelő ülőhely biztosít</w:t>
            </w:r>
            <w:r w:rsidR="008C2CEC">
              <w:t>ott-e;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gridAfter w:val="1"/>
          <w:wAfter w:w="545" w:type="dxa"/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49E1" w:rsidRPr="006519A4" w:rsidRDefault="003A49E1" w:rsidP="008166DA">
            <w:pPr>
              <w:pStyle w:val="Cmsor1"/>
              <w:tabs>
                <w:tab w:val="clear" w:pos="432"/>
              </w:tabs>
              <w:autoSpaceDE w:val="0"/>
              <w:autoSpaceDN w:val="0"/>
              <w:jc w:val="both"/>
            </w:pPr>
            <w:r w:rsidRPr="006519A4">
              <w:rPr>
                <w:sz w:val="24"/>
                <w:szCs w:val="24"/>
              </w:rPr>
              <w:t>Tisztálkodó- és mellékhelyisége</w:t>
            </w: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9E1" w:rsidRDefault="003A49E1" w:rsidP="008166DA">
            <w:pPr>
              <w:ind w:left="57"/>
            </w:pP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A49E1" w:rsidRDefault="003A49E1" w:rsidP="008166DA">
            <w:pPr>
              <w:jc w:val="center"/>
              <w:rPr>
                <w:b/>
              </w:rPr>
            </w:pPr>
          </w:p>
        </w:tc>
      </w:tr>
      <w:tr w:rsidR="003A4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9E1" w:rsidRDefault="008C2CEC" w:rsidP="008166DA">
            <w:pPr>
              <w:pStyle w:val="StlusCmsor212ptNemFlkvrBalrazrtEltte0ptUt"/>
              <w:keepNext w:val="0"/>
              <w:numPr>
                <w:ilvl w:val="1"/>
                <w:numId w:val="1"/>
              </w:numPr>
              <w:tabs>
                <w:tab w:val="clear" w:pos="576"/>
                <w:tab w:val="left" w:pos="1134"/>
                <w:tab w:val="num" w:pos="1382"/>
              </w:tabs>
              <w:autoSpaceDE w:val="0"/>
              <w:autoSpaceDN w:val="0"/>
              <w:ind w:left="1382" w:hanging="851"/>
            </w:pPr>
            <w:r>
              <w:t>A kijelölt</w:t>
            </w:r>
            <w:r w:rsidR="003A49E1" w:rsidRPr="009949A8">
              <w:t xml:space="preserve"> munkahely környezetében folyóvizes kézmosási, illetve mosdási lehetőség</w:t>
            </w:r>
            <w:r>
              <w:t xml:space="preserve"> és WC</w:t>
            </w:r>
            <w:r w:rsidR="003A49E1" w:rsidRPr="009949A8">
              <w:t xml:space="preserve"> </w:t>
            </w:r>
            <w:r>
              <w:t>biztosított-e;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49E1" w:rsidRDefault="003A49E1" w:rsidP="008166DA">
            <w:pPr>
              <w:ind w:left="57"/>
              <w:jc w:val="center"/>
              <w:rPr>
                <w:b/>
              </w:rPr>
            </w:pPr>
          </w:p>
        </w:tc>
      </w:tr>
    </w:tbl>
    <w:p w:rsidR="00292E1E" w:rsidRPr="00292E1E" w:rsidRDefault="00292E1E" w:rsidP="00292E1E">
      <w:pPr>
        <w:ind w:left="57"/>
        <w:jc w:val="center"/>
        <w:rPr>
          <w:b/>
        </w:rPr>
      </w:pPr>
    </w:p>
    <w:tbl>
      <w:tblPr>
        <w:tblW w:w="9639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16"/>
        <w:gridCol w:w="8623"/>
      </w:tblGrid>
      <w:tr w:rsidR="00292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2E1E" w:rsidRDefault="005E6420" w:rsidP="006B0BDB">
            <w:pPr>
              <w:pStyle w:val="Stlus1"/>
            </w:pPr>
            <w:r>
              <w:lastRenderedPageBreak/>
              <w:t>1</w:t>
            </w:r>
            <w:r w:rsidR="00292E1E">
              <w:t>.3</w:t>
            </w:r>
          </w:p>
        </w:tc>
        <w:tc>
          <w:tcPr>
            <w:tcW w:w="86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92E1E" w:rsidRDefault="00292E1E" w:rsidP="006B0BDB">
            <w:pPr>
              <w:pStyle w:val="Stlus2"/>
            </w:pPr>
            <w:r>
              <w:t>MUNKAHELYI KOCKÁZATÉRTÉKELÉS</w:t>
            </w:r>
          </w:p>
        </w:tc>
      </w:tr>
      <w:tr w:rsidR="00292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92E1E" w:rsidRDefault="00292E1E" w:rsidP="006B0BD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6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92E1E" w:rsidRDefault="00292E1E" w:rsidP="006B0BDB">
            <w:pPr>
              <w:pStyle w:val="Stlus7"/>
              <w:numPr>
                <w:ilvl w:val="0"/>
                <w:numId w:val="0"/>
              </w:numPr>
              <w:tabs>
                <w:tab w:val="left" w:pos="170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KOCKÁZATOK ÉRTÉKELÉSE</w:t>
            </w:r>
          </w:p>
        </w:tc>
      </w:tr>
    </w:tbl>
    <w:p w:rsidR="00292E1E" w:rsidRDefault="00292E1E" w:rsidP="00292E1E">
      <w:pPr>
        <w:rPr>
          <w:b/>
          <w:szCs w:val="4"/>
        </w:rPr>
      </w:pPr>
    </w:p>
    <w:p w:rsidR="008166DA" w:rsidRDefault="008166DA" w:rsidP="008166DA">
      <w:pPr>
        <w:widowControl w:val="0"/>
        <w:pBdr>
          <w:top w:val="single" w:sz="12" w:space="2" w:color="auto"/>
          <w:left w:val="single" w:sz="12" w:space="0" w:color="auto"/>
          <w:bottom w:val="single" w:sz="12" w:space="1" w:color="auto"/>
          <w:right w:val="single" w:sz="12" w:space="25" w:color="auto"/>
        </w:pBdr>
        <w:tabs>
          <w:tab w:val="left" w:pos="90"/>
        </w:tabs>
        <w:autoSpaceDE w:val="0"/>
        <w:autoSpaceDN w:val="0"/>
        <w:adjustRightInd w:val="0"/>
        <w:spacing w:before="68"/>
        <w:jc w:val="center"/>
        <w:rPr>
          <w:color w:val="000000"/>
        </w:rPr>
      </w:pPr>
      <w:r>
        <w:rPr>
          <w:b/>
          <w:bCs/>
          <w:color w:val="000000"/>
        </w:rPr>
        <w:t>A MUNKAVÉGZÉS SORÁN FELLÉPŐ KOCKÁZATOK ÉRTÉKELÉSE ALAPJÁN TÖRTÉNT MEGÁLLAPÍTÁSOK</w:t>
      </w: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Pr="005E6420" w:rsidRDefault="005E6420" w:rsidP="005E6420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center"/>
        <w:rPr>
          <w:b/>
          <w:sz w:val="40"/>
          <w:szCs w:val="40"/>
        </w:rPr>
      </w:pPr>
      <w:r w:rsidRPr="005E6420">
        <w:rPr>
          <w:b/>
          <w:sz w:val="40"/>
          <w:szCs w:val="40"/>
        </w:rPr>
        <w:t>MUNKAVÉDELMI SZAKEMBER TÖLTI KI</w:t>
      </w:r>
      <w:r>
        <w:rPr>
          <w:b/>
          <w:sz w:val="40"/>
          <w:szCs w:val="40"/>
        </w:rPr>
        <w:t>!</w:t>
      </w: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Pr="009775C9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  <w:r w:rsidRPr="009775C9">
        <w:rPr>
          <w:b/>
        </w:rPr>
        <w:t xml:space="preserve">A kiértékelés eredményét figyelembe véve a </w:t>
      </w:r>
      <w:r>
        <w:rPr>
          <w:b/>
        </w:rPr>
        <w:t>vizsgált</w:t>
      </w:r>
      <w:r w:rsidRPr="009775C9">
        <w:rPr>
          <w:b/>
        </w:rPr>
        <w:t xml:space="preserve"> </w:t>
      </w:r>
      <w:r>
        <w:rPr>
          <w:b/>
        </w:rPr>
        <w:t xml:space="preserve">munkahely, épület vagy használt épületrész </w:t>
      </w:r>
      <w:r w:rsidRPr="009775C9">
        <w:rPr>
          <w:b/>
        </w:rPr>
        <w:t>a munkaváll</w:t>
      </w:r>
      <w:r>
        <w:rPr>
          <w:b/>
        </w:rPr>
        <w:t>alók egészségét, és biztonságát a jelen kialakításban</w:t>
      </w:r>
    </w:p>
    <w:p w:rsidR="008166DA" w:rsidRPr="009775C9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Pr="009775C9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center"/>
        <w:rPr>
          <w:b/>
        </w:rPr>
      </w:pPr>
      <w:r w:rsidRPr="009775C9">
        <w:rPr>
          <w:b/>
        </w:rPr>
        <w:t>NEM VESZÉLYEZTETI</w:t>
      </w:r>
      <w:r>
        <w:rPr>
          <w:b/>
        </w:rPr>
        <w:t xml:space="preserve"> /</w:t>
      </w:r>
      <w:r w:rsidRPr="009775C9">
        <w:rPr>
          <w:b/>
        </w:rPr>
        <w:t xml:space="preserve"> VESZÉLYEZTETI</w:t>
      </w:r>
    </w:p>
    <w:p w:rsidR="008166DA" w:rsidRPr="009775C9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8166DA" w:rsidRPr="009775C9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  <w:r w:rsidRPr="009775C9">
        <w:rPr>
          <w:b/>
        </w:rPr>
        <w:t xml:space="preserve">A </w:t>
      </w:r>
      <w:r>
        <w:rPr>
          <w:b/>
        </w:rPr>
        <w:t>vizsgált</w:t>
      </w:r>
      <w:r w:rsidRPr="009775C9">
        <w:rPr>
          <w:b/>
        </w:rPr>
        <w:t xml:space="preserve"> </w:t>
      </w:r>
      <w:r>
        <w:rPr>
          <w:b/>
        </w:rPr>
        <w:t>munkahely, épület vagy használt épületrész az egészségen nem veszélyeztető és biztonságos munkavégzés feltételeinek</w:t>
      </w:r>
    </w:p>
    <w:p w:rsidR="008166DA" w:rsidRPr="009775C9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both"/>
        <w:rPr>
          <w:b/>
        </w:rPr>
      </w:pPr>
    </w:p>
    <w:p w:rsidR="003A49E1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center"/>
        <w:rPr>
          <w:b/>
        </w:rPr>
      </w:pPr>
      <w:r w:rsidRPr="009775C9">
        <w:rPr>
          <w:b/>
        </w:rPr>
        <w:t>MEGFELEL</w:t>
      </w:r>
      <w:r>
        <w:rPr>
          <w:b/>
        </w:rPr>
        <w:t xml:space="preserve"> /</w:t>
      </w:r>
      <w:r w:rsidRPr="009775C9">
        <w:rPr>
          <w:b/>
        </w:rPr>
        <w:t xml:space="preserve"> NEM FELEL MEG</w:t>
      </w:r>
    </w:p>
    <w:p w:rsidR="008166DA" w:rsidRDefault="008166DA" w:rsidP="008166DA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center"/>
        <w:rPr>
          <w:b/>
        </w:rPr>
      </w:pPr>
    </w:p>
    <w:p w:rsidR="003A49E1" w:rsidRDefault="003A49E1" w:rsidP="00292E1E">
      <w:pPr>
        <w:numPr>
          <w:ilvl w:val="12"/>
          <w:numId w:val="0"/>
        </w:numPr>
        <w:ind w:left="284"/>
        <w:jc w:val="both"/>
        <w:rPr>
          <w:b/>
        </w:rPr>
      </w:pPr>
    </w:p>
    <w:p w:rsidR="00292E1E" w:rsidRPr="003A49E1" w:rsidRDefault="00292E1E" w:rsidP="006A5FC2">
      <w:pPr>
        <w:keepLines/>
        <w:widowControl w:val="0"/>
        <w:autoSpaceDE w:val="0"/>
        <w:autoSpaceDN w:val="0"/>
        <w:adjustRightInd w:val="0"/>
        <w:spacing w:before="100" w:after="100"/>
        <w:ind w:left="57"/>
        <w:rPr>
          <w:b/>
        </w:rPr>
      </w:pPr>
    </w:p>
    <w:tbl>
      <w:tblPr>
        <w:tblW w:w="9641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49"/>
        <w:gridCol w:w="8592"/>
      </w:tblGrid>
      <w:tr w:rsidR="00292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2E1E" w:rsidRDefault="005E6420" w:rsidP="006B0BDB">
            <w:pPr>
              <w:pStyle w:val="Stlus1"/>
            </w:pPr>
            <w:r>
              <w:lastRenderedPageBreak/>
              <w:t>1</w:t>
            </w:r>
            <w:r w:rsidR="00292E1E">
              <w:t>.4</w:t>
            </w:r>
          </w:p>
        </w:tc>
        <w:tc>
          <w:tcPr>
            <w:tcW w:w="85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92E1E" w:rsidRDefault="00292E1E" w:rsidP="006B0BDB">
            <w:pPr>
              <w:pStyle w:val="Stlus2"/>
            </w:pPr>
            <w:r>
              <w:t>MUNKAHELYI KOCKÁZATÉRTÉKELÉS</w:t>
            </w:r>
          </w:p>
        </w:tc>
      </w:tr>
      <w:tr w:rsidR="00292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92E1E" w:rsidRDefault="00292E1E" w:rsidP="006B0BD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5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92E1E" w:rsidRDefault="00292E1E" w:rsidP="006B0BDB">
            <w:pPr>
              <w:pStyle w:val="Stlus7"/>
              <w:numPr>
                <w:ilvl w:val="0"/>
                <w:numId w:val="0"/>
              </w:numPr>
              <w:tabs>
                <w:tab w:val="left" w:pos="1701"/>
              </w:tabs>
              <w:ind w:left="22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INTÉZKEDÉSI TERV</w:t>
            </w:r>
          </w:p>
        </w:tc>
      </w:tr>
    </w:tbl>
    <w:p w:rsidR="00292E1E" w:rsidRDefault="00292E1E" w:rsidP="00292E1E">
      <w:pPr>
        <w:keepLines/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sz w:val="4"/>
          <w:szCs w:val="4"/>
        </w:rPr>
      </w:pPr>
    </w:p>
    <w:p w:rsidR="005E6420" w:rsidRPr="005E6420" w:rsidRDefault="005E6420" w:rsidP="005E6420">
      <w:pPr>
        <w:numPr>
          <w:ilvl w:val="12"/>
          <w:numId w:val="0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6" w:color="auto"/>
        </w:pBdr>
        <w:ind w:left="284"/>
        <w:jc w:val="center"/>
        <w:rPr>
          <w:b/>
          <w:sz w:val="40"/>
          <w:szCs w:val="40"/>
        </w:rPr>
      </w:pPr>
      <w:r w:rsidRPr="005E6420">
        <w:rPr>
          <w:b/>
          <w:sz w:val="40"/>
          <w:szCs w:val="40"/>
        </w:rPr>
        <w:t>MUNKAVÉDELMI SZAKEMBER TÖLTI KI</w:t>
      </w:r>
      <w:r>
        <w:rPr>
          <w:b/>
          <w:sz w:val="40"/>
          <w:szCs w:val="40"/>
        </w:rPr>
        <w:t>!</w:t>
      </w:r>
    </w:p>
    <w:p w:rsidR="005E6420" w:rsidRDefault="005E6420" w:rsidP="00292E1E">
      <w:pPr>
        <w:keepLines/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sz w:val="4"/>
          <w:szCs w:val="4"/>
        </w:rPr>
      </w:pPr>
    </w:p>
    <w:p w:rsidR="005E6420" w:rsidRDefault="005E6420" w:rsidP="00292E1E">
      <w:pPr>
        <w:keepLines/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sz w:val="4"/>
          <w:szCs w:val="4"/>
        </w:rPr>
      </w:pPr>
    </w:p>
    <w:tbl>
      <w:tblPr>
        <w:tblW w:w="9641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15"/>
        <w:gridCol w:w="4826"/>
      </w:tblGrid>
      <w:tr w:rsidR="006A5FC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5FC2" w:rsidRPr="006C4BCF" w:rsidRDefault="006A5FC2" w:rsidP="006A5FC2">
            <w:pPr>
              <w:shd w:val="clear" w:color="auto" w:fill="FFFFFF"/>
              <w:jc w:val="both"/>
              <w:rPr>
                <w:i/>
              </w:rPr>
            </w:pPr>
            <w:r>
              <w:t xml:space="preserve">Szükséges intézkedés: </w:t>
            </w:r>
          </w:p>
          <w:p w:rsidR="006A5FC2" w:rsidRDefault="006A5FC2" w:rsidP="006A5FC2">
            <w:pPr>
              <w:shd w:val="clear" w:color="auto" w:fill="FFFFFF"/>
              <w:jc w:val="both"/>
            </w:pPr>
          </w:p>
          <w:p w:rsidR="006A5FC2" w:rsidRDefault="006A5FC2" w:rsidP="006A5FC2">
            <w:pPr>
              <w:shd w:val="clear" w:color="auto" w:fill="FFFFFF"/>
              <w:jc w:val="both"/>
            </w:pPr>
            <w:r>
              <w:t xml:space="preserve">Felelős: </w:t>
            </w:r>
          </w:p>
          <w:p w:rsidR="006A5FC2" w:rsidRPr="000A192B" w:rsidRDefault="006A5FC2" w:rsidP="006A5FC2">
            <w:pPr>
              <w:shd w:val="clear" w:color="auto" w:fill="FFFFFF"/>
              <w:jc w:val="both"/>
            </w:pPr>
            <w:r>
              <w:t xml:space="preserve">Határidő: </w:t>
            </w:r>
          </w:p>
        </w:tc>
      </w:tr>
      <w:tr w:rsidR="006A5FC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9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5FC2" w:rsidRPr="000A192B" w:rsidRDefault="006A5FC2" w:rsidP="006A5FC2">
            <w:pPr>
              <w:shd w:val="clear" w:color="auto" w:fill="FFFFFF"/>
              <w:jc w:val="both"/>
              <w:rPr>
                <w:i/>
              </w:rPr>
            </w:pPr>
            <w:r>
              <w:t xml:space="preserve">Szükséges intézkedés: </w:t>
            </w:r>
          </w:p>
          <w:p w:rsidR="006A5FC2" w:rsidRDefault="006A5FC2" w:rsidP="006A5FC2">
            <w:pPr>
              <w:shd w:val="clear" w:color="auto" w:fill="FFFFFF"/>
              <w:jc w:val="both"/>
            </w:pPr>
          </w:p>
          <w:p w:rsidR="006A5FC2" w:rsidRPr="000A192B" w:rsidRDefault="006A5FC2" w:rsidP="006A5FC2">
            <w:pPr>
              <w:shd w:val="clear" w:color="auto" w:fill="FFFFFF"/>
              <w:jc w:val="both"/>
              <w:rPr>
                <w:i/>
              </w:rPr>
            </w:pPr>
            <w:r>
              <w:t xml:space="preserve">Felelős: </w:t>
            </w:r>
          </w:p>
          <w:p w:rsidR="006A5FC2" w:rsidRPr="000A192B" w:rsidRDefault="006A5FC2" w:rsidP="006A5FC2">
            <w:pPr>
              <w:shd w:val="clear" w:color="auto" w:fill="FFFFFF"/>
              <w:jc w:val="both"/>
              <w:rPr>
                <w:i/>
              </w:rPr>
            </w:pPr>
            <w:r>
              <w:t xml:space="preserve">Határidő: </w:t>
            </w:r>
          </w:p>
        </w:tc>
      </w:tr>
      <w:tr w:rsidR="006A5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A5FC2" w:rsidRDefault="006A5FC2" w:rsidP="006A5FC2">
            <w:pPr>
              <w:widowControl w:val="0"/>
              <w:shd w:val="clear" w:color="auto" w:fill="FFFFFF"/>
              <w:spacing w:before="100" w:after="100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Dátum: </w:t>
            </w:r>
          </w:p>
          <w:p w:rsidR="006A5FC2" w:rsidRDefault="006A5FC2" w:rsidP="006A5FC2">
            <w:pPr>
              <w:widowControl w:val="0"/>
              <w:shd w:val="clear" w:color="auto" w:fill="FFFFFF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P.H.</w:t>
            </w:r>
          </w:p>
        </w:tc>
        <w:tc>
          <w:tcPr>
            <w:tcW w:w="48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FC2" w:rsidRDefault="006A5FC2" w:rsidP="006A5FC2">
            <w:pPr>
              <w:widowControl w:val="0"/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Intézkedésre jogosult neve: </w:t>
            </w:r>
          </w:p>
          <w:p w:rsidR="006A5FC2" w:rsidRDefault="006A5FC2" w:rsidP="006A5FC2">
            <w:pPr>
              <w:widowControl w:val="0"/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Aláírás: …………………………………………</w:t>
            </w:r>
          </w:p>
        </w:tc>
      </w:tr>
    </w:tbl>
    <w:p w:rsidR="00292E1E" w:rsidRDefault="00292E1E" w:rsidP="00292E1E">
      <w:pPr>
        <w:keepLines/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sz w:val="4"/>
          <w:szCs w:val="4"/>
        </w:rPr>
      </w:pPr>
    </w:p>
    <w:p w:rsidR="00235F9A" w:rsidRDefault="00235F9A" w:rsidP="00235F9A">
      <w:pPr>
        <w:ind w:left="57"/>
      </w:pPr>
    </w:p>
    <w:sectPr w:rsidR="00235F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F7" w:rsidRDefault="00DF28F7">
      <w:r>
        <w:separator/>
      </w:r>
    </w:p>
  </w:endnote>
  <w:endnote w:type="continuationSeparator" w:id="0">
    <w:p w:rsidR="00DF28F7" w:rsidRDefault="00D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F7" w:rsidRDefault="00DF28F7">
      <w:r>
        <w:separator/>
      </w:r>
    </w:p>
  </w:footnote>
  <w:footnote w:type="continuationSeparator" w:id="0">
    <w:p w:rsidR="00DF28F7" w:rsidRDefault="00DF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E1" w:rsidRPr="006A5FC2" w:rsidRDefault="003A49E1" w:rsidP="006A5FC2">
    <w:pPr>
      <w:pStyle w:val="lfej"/>
      <w:jc w:val="center"/>
      <w:rPr>
        <w:sz w:val="16"/>
        <w:szCs w:val="16"/>
      </w:rPr>
    </w:pPr>
    <w:r w:rsidRPr="006A5FC2">
      <w:rPr>
        <w:rStyle w:val="Oldalszm"/>
        <w:sz w:val="16"/>
        <w:szCs w:val="16"/>
      </w:rPr>
      <w:fldChar w:fldCharType="begin"/>
    </w:r>
    <w:r w:rsidRPr="006A5FC2">
      <w:rPr>
        <w:rStyle w:val="Oldalszm"/>
        <w:sz w:val="16"/>
        <w:szCs w:val="16"/>
      </w:rPr>
      <w:instrText xml:space="preserve"> PAGE </w:instrText>
    </w:r>
    <w:r w:rsidRPr="006A5FC2">
      <w:rPr>
        <w:rStyle w:val="Oldalszm"/>
        <w:sz w:val="16"/>
        <w:szCs w:val="16"/>
      </w:rPr>
      <w:fldChar w:fldCharType="separate"/>
    </w:r>
    <w:r w:rsidR="0060798B">
      <w:rPr>
        <w:rStyle w:val="Oldalszm"/>
        <w:noProof/>
        <w:sz w:val="16"/>
        <w:szCs w:val="16"/>
      </w:rPr>
      <w:t>1</w:t>
    </w:r>
    <w:r w:rsidRPr="006A5FC2">
      <w:rPr>
        <w:rStyle w:val="Oldalszm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3EDF"/>
    <w:multiLevelType w:val="hybridMultilevel"/>
    <w:tmpl w:val="324850C2"/>
    <w:lvl w:ilvl="0">
      <w:start w:val="2002"/>
      <w:numFmt w:val="bullet"/>
      <w:lvlText w:val="-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3FA152DE"/>
    <w:multiLevelType w:val="multilevel"/>
    <w:tmpl w:val="461C2BA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0C"/>
    <w:rsid w:val="00080458"/>
    <w:rsid w:val="000B6B83"/>
    <w:rsid w:val="000D6795"/>
    <w:rsid w:val="001578CC"/>
    <w:rsid w:val="00176F1A"/>
    <w:rsid w:val="001905E1"/>
    <w:rsid w:val="001A1BB3"/>
    <w:rsid w:val="001C43FE"/>
    <w:rsid w:val="00203218"/>
    <w:rsid w:val="00207C47"/>
    <w:rsid w:val="00235F9A"/>
    <w:rsid w:val="002461B0"/>
    <w:rsid w:val="00292E1E"/>
    <w:rsid w:val="002E1B75"/>
    <w:rsid w:val="002E4915"/>
    <w:rsid w:val="003560C1"/>
    <w:rsid w:val="003A49E1"/>
    <w:rsid w:val="00403824"/>
    <w:rsid w:val="0045511E"/>
    <w:rsid w:val="004D2832"/>
    <w:rsid w:val="00504173"/>
    <w:rsid w:val="00541B08"/>
    <w:rsid w:val="00586476"/>
    <w:rsid w:val="005E6420"/>
    <w:rsid w:val="0060798B"/>
    <w:rsid w:val="00612D35"/>
    <w:rsid w:val="006557B6"/>
    <w:rsid w:val="00663658"/>
    <w:rsid w:val="00687BAC"/>
    <w:rsid w:val="006A5FC2"/>
    <w:rsid w:val="006B0BDB"/>
    <w:rsid w:val="006B300C"/>
    <w:rsid w:val="0070146A"/>
    <w:rsid w:val="00733186"/>
    <w:rsid w:val="00744EAD"/>
    <w:rsid w:val="0075442F"/>
    <w:rsid w:val="00783587"/>
    <w:rsid w:val="00787744"/>
    <w:rsid w:val="007C055D"/>
    <w:rsid w:val="007C4532"/>
    <w:rsid w:val="007C7100"/>
    <w:rsid w:val="007D7B51"/>
    <w:rsid w:val="007E1D4A"/>
    <w:rsid w:val="008166DA"/>
    <w:rsid w:val="00850A18"/>
    <w:rsid w:val="008C2CEC"/>
    <w:rsid w:val="00923B9C"/>
    <w:rsid w:val="009729EE"/>
    <w:rsid w:val="009C07BB"/>
    <w:rsid w:val="009C36E2"/>
    <w:rsid w:val="00A05322"/>
    <w:rsid w:val="00A928A0"/>
    <w:rsid w:val="00A932E9"/>
    <w:rsid w:val="00B07B52"/>
    <w:rsid w:val="00B176A3"/>
    <w:rsid w:val="00B24C47"/>
    <w:rsid w:val="00B55A31"/>
    <w:rsid w:val="00B60FDC"/>
    <w:rsid w:val="00B77E1D"/>
    <w:rsid w:val="00B8189E"/>
    <w:rsid w:val="00B9303A"/>
    <w:rsid w:val="00BA537C"/>
    <w:rsid w:val="00BB02BB"/>
    <w:rsid w:val="00BC0AFF"/>
    <w:rsid w:val="00C26CB4"/>
    <w:rsid w:val="00CC7E0E"/>
    <w:rsid w:val="00CD4AC1"/>
    <w:rsid w:val="00CF01E4"/>
    <w:rsid w:val="00CF20D2"/>
    <w:rsid w:val="00D469EA"/>
    <w:rsid w:val="00DE2F97"/>
    <w:rsid w:val="00DF28F7"/>
    <w:rsid w:val="00E628C4"/>
    <w:rsid w:val="00F03B90"/>
    <w:rsid w:val="00F32094"/>
    <w:rsid w:val="00F754B3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0E9F-02AB-47E1-96E2-71AB59C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C47"/>
    <w:rPr>
      <w:sz w:val="24"/>
      <w:szCs w:val="24"/>
    </w:rPr>
  </w:style>
  <w:style w:type="paragraph" w:styleId="Cmsor1">
    <w:name w:val="heading 1"/>
    <w:basedOn w:val="Norml"/>
    <w:next w:val="Norml"/>
    <w:qFormat/>
    <w:rsid w:val="00207C47"/>
    <w:pPr>
      <w:numPr>
        <w:numId w:val="1"/>
      </w:numPr>
      <w:tabs>
        <w:tab w:val="num" w:pos="1134"/>
        <w:tab w:val="left" w:pos="6524"/>
      </w:tabs>
      <w:spacing w:before="60" w:after="60"/>
      <w:ind w:left="1098" w:hanging="425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qFormat/>
    <w:rsid w:val="00207C47"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qFormat/>
    <w:rsid w:val="00207C47"/>
    <w:pPr>
      <w:numPr>
        <w:ilvl w:val="2"/>
        <w:numId w:val="1"/>
      </w:numPr>
      <w:autoSpaceDE w:val="0"/>
      <w:autoSpaceDN w:val="0"/>
      <w:adjustRightInd w:val="0"/>
      <w:outlineLvl w:val="2"/>
    </w:pPr>
    <w:rPr>
      <w:color w:val="000000"/>
    </w:rPr>
  </w:style>
  <w:style w:type="paragraph" w:styleId="Cmsor4">
    <w:name w:val="heading 4"/>
    <w:basedOn w:val="Norml"/>
    <w:next w:val="Norml"/>
    <w:qFormat/>
    <w:rsid w:val="00207C47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Cmsor5">
    <w:name w:val="heading 5"/>
    <w:basedOn w:val="Norml"/>
    <w:next w:val="Norml"/>
    <w:qFormat/>
    <w:rsid w:val="00207C47"/>
    <w:pPr>
      <w:keepNext/>
      <w:numPr>
        <w:ilvl w:val="4"/>
        <w:numId w:val="1"/>
      </w:numPr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207C47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207C47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qFormat/>
    <w:rsid w:val="00207C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07C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color w:val="000000"/>
    </w:rPr>
  </w:style>
  <w:style w:type="paragraph" w:customStyle="1" w:styleId="Stlus1">
    <w:name w:val="Stílus1"/>
    <w:basedOn w:val="Norml"/>
    <w:rsid w:val="00207C47"/>
    <w:pPr>
      <w:pageBreakBefore/>
      <w:jc w:val="center"/>
    </w:pPr>
    <w:rPr>
      <w:b/>
      <w:bCs/>
      <w:sz w:val="52"/>
      <w:szCs w:val="52"/>
    </w:rPr>
  </w:style>
  <w:style w:type="paragraph" w:customStyle="1" w:styleId="Stlus2">
    <w:name w:val="Stílus2"/>
    <w:basedOn w:val="Norml"/>
    <w:rsid w:val="00207C47"/>
    <w:pPr>
      <w:spacing w:before="60" w:after="60"/>
      <w:jc w:val="center"/>
    </w:pPr>
    <w:rPr>
      <w:b/>
      <w:bCs/>
    </w:rPr>
  </w:style>
  <w:style w:type="paragraph" w:customStyle="1" w:styleId="Stlus7">
    <w:name w:val="Stílus7"/>
    <w:basedOn w:val="Cmsor1"/>
    <w:rsid w:val="00207C47"/>
    <w:pPr>
      <w:numPr>
        <w:numId w:val="2"/>
      </w:numPr>
      <w:ind w:left="1098" w:hanging="425"/>
    </w:pPr>
  </w:style>
  <w:style w:type="paragraph" w:customStyle="1" w:styleId="StlusCmsor212ptNemFlkvrBalrazrtEltte0ptUt">
    <w:name w:val="Stílus Címsor 2 + 12 pt Nem Félkövér Balra zárt Előtte:  0 pt Ut..."/>
    <w:basedOn w:val="Cmsor2"/>
    <w:rsid w:val="00207C47"/>
    <w:pPr>
      <w:numPr>
        <w:numId w:val="2"/>
      </w:numPr>
      <w:spacing w:before="0" w:after="0"/>
      <w:jc w:val="left"/>
    </w:pPr>
    <w:rPr>
      <w:b w:val="0"/>
      <w:bCs w:val="0"/>
      <w:sz w:val="24"/>
      <w:szCs w:val="24"/>
    </w:rPr>
  </w:style>
  <w:style w:type="paragraph" w:styleId="Kpalrs">
    <w:name w:val="caption"/>
    <w:basedOn w:val="Norml"/>
    <w:next w:val="Norml"/>
    <w:qFormat/>
    <w:rsid w:val="00850A18"/>
    <w:pPr>
      <w:keepNext/>
      <w:spacing w:before="120" w:after="120"/>
      <w:jc w:val="center"/>
    </w:pPr>
    <w:rPr>
      <w:b/>
      <w:bCs/>
    </w:rPr>
  </w:style>
  <w:style w:type="paragraph" w:customStyle="1" w:styleId="StlusCmsor212ptNemFlkvrBalrazrtElotte0ptUt">
    <w:name w:val="Stílus Címsor 2 + 12 pt Nem Félkövér Balra zárt Elotte:  0 pt Ut..."/>
    <w:basedOn w:val="Cmsor2"/>
    <w:rsid w:val="00B9303A"/>
    <w:pPr>
      <w:numPr>
        <w:ilvl w:val="0"/>
        <w:numId w:val="0"/>
      </w:numPr>
      <w:tabs>
        <w:tab w:val="left" w:pos="576"/>
      </w:tabs>
      <w:overflowPunct w:val="0"/>
      <w:autoSpaceDE w:val="0"/>
      <w:autoSpaceDN w:val="0"/>
      <w:adjustRightInd w:val="0"/>
      <w:spacing w:before="0" w:after="0"/>
      <w:ind w:left="576" w:hanging="576"/>
      <w:jc w:val="left"/>
      <w:textAlignment w:val="baseline"/>
      <w:outlineLvl w:val="9"/>
    </w:pPr>
    <w:rPr>
      <w:b w:val="0"/>
      <w:bCs w:val="0"/>
      <w:sz w:val="24"/>
      <w:szCs w:val="20"/>
    </w:rPr>
  </w:style>
  <w:style w:type="paragraph" w:styleId="lfej">
    <w:name w:val="header"/>
    <w:basedOn w:val="Norml"/>
    <w:rsid w:val="009C36E2"/>
    <w:pPr>
      <w:tabs>
        <w:tab w:val="center" w:pos="4536"/>
        <w:tab w:val="right" w:pos="9072"/>
      </w:tabs>
    </w:pPr>
  </w:style>
  <w:style w:type="paragraph" w:customStyle="1" w:styleId="Stlus5">
    <w:name w:val="Stílus5"/>
    <w:basedOn w:val="Norml"/>
    <w:autoRedefine/>
    <w:rsid w:val="009C36E2"/>
    <w:pPr>
      <w:numPr>
        <w:numId w:val="3"/>
      </w:numPr>
      <w:tabs>
        <w:tab w:val="left" w:pos="531"/>
        <w:tab w:val="left" w:pos="957"/>
      </w:tabs>
      <w:ind w:left="957" w:hanging="532"/>
    </w:pPr>
  </w:style>
  <w:style w:type="paragraph" w:customStyle="1" w:styleId="StlusCmsor212ptNemFlkvrBalrazrtEltte0ptUt0">
    <w:name w:val="Stílus Címsor 2 + 12 pt Nem Félkövér Balra zárt Elõtte:  0 pt Ut..."/>
    <w:basedOn w:val="Cmsor2"/>
    <w:rsid w:val="0070146A"/>
    <w:pPr>
      <w:numPr>
        <w:ilvl w:val="0"/>
        <w:numId w:val="0"/>
      </w:numPr>
      <w:tabs>
        <w:tab w:val="left" w:pos="576"/>
      </w:tabs>
      <w:overflowPunct w:val="0"/>
      <w:autoSpaceDE w:val="0"/>
      <w:autoSpaceDN w:val="0"/>
      <w:adjustRightInd w:val="0"/>
      <w:spacing w:before="0" w:after="0"/>
      <w:ind w:left="576" w:hanging="576"/>
      <w:jc w:val="left"/>
      <w:textAlignment w:val="baseline"/>
      <w:outlineLvl w:val="9"/>
    </w:pPr>
    <w:rPr>
      <w:b w:val="0"/>
      <w:bCs w:val="0"/>
      <w:sz w:val="24"/>
      <w:szCs w:val="20"/>
    </w:rPr>
  </w:style>
  <w:style w:type="table" w:styleId="Rcsostblzat">
    <w:name w:val="Table Grid"/>
    <w:basedOn w:val="Normltblzat"/>
    <w:rsid w:val="0020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E1B75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6A5FC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A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5934-5DC9-4774-AD53-A9B09D9E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Plussz-92 Bt.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Herperger Sándor</dc:creator>
  <cp:keywords/>
  <dc:description/>
  <cp:lastModifiedBy>Péter Dajnics</cp:lastModifiedBy>
  <cp:revision>2</cp:revision>
  <cp:lastPrinted>2008-12-21T17:37:00Z</cp:lastPrinted>
  <dcterms:created xsi:type="dcterms:W3CDTF">2021-03-17T08:22:00Z</dcterms:created>
  <dcterms:modified xsi:type="dcterms:W3CDTF">2021-03-17T08:22:00Z</dcterms:modified>
</cp:coreProperties>
</file>